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tbl>
      <w:tblPr>
        <w:tblStyle w:val="4"/>
        <w:tblpPr w:leftFromText="180" w:rightFromText="180" w:vertAnchor="text" w:horzAnchor="page" w:tblpX="1664" w:tblpY="547"/>
        <w:tblOverlap w:val="never"/>
        <w:tblW w:w="925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69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9254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4"/>
                <w:szCs w:val="44"/>
                <w:lang w:bidi="ar"/>
              </w:rPr>
              <w:t>报价单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254" w:type="dxa"/>
            <w:gridSpan w:val="2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项目名称</w:t>
            </w:r>
          </w:p>
        </w:tc>
        <w:tc>
          <w:tcPr>
            <w:tcW w:w="6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cs="宋体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淮北市同创融资担保集团有限公司</w:t>
            </w:r>
            <w:r>
              <w:rPr>
                <w:rFonts w:hint="eastAsia" w:cs="宋体"/>
                <w:sz w:val="28"/>
                <w:szCs w:val="28"/>
                <w:vertAlign w:val="baseline"/>
                <w:lang w:val="en-US" w:eastAsia="zh-CN"/>
              </w:rPr>
              <w:t>验资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报价单位</w:t>
            </w:r>
          </w:p>
        </w:tc>
        <w:tc>
          <w:tcPr>
            <w:tcW w:w="6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 xml:space="preserve">报  价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金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eastAsia="zh-CN" w:bidi="ar"/>
              </w:rPr>
              <w:t>额</w:t>
            </w:r>
          </w:p>
        </w:tc>
        <w:tc>
          <w:tcPr>
            <w:tcW w:w="6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报价人         签  字</w:t>
            </w:r>
          </w:p>
        </w:tc>
        <w:tc>
          <w:tcPr>
            <w:tcW w:w="6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联系方式</w:t>
            </w:r>
          </w:p>
        </w:tc>
        <w:tc>
          <w:tcPr>
            <w:tcW w:w="6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520" w:lineRule="exact"/>
        <w:ind w:firstLine="4340" w:firstLineChars="1550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C5542"/>
    <w:rsid w:val="487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adjustRightInd w:val="0"/>
      <w:ind w:firstLine="420"/>
      <w:jc w:val="left"/>
    </w:pPr>
    <w:rPr>
      <w:rFonts w:ascii="宋体" w:hAnsi="Times New Roman" w:eastAsia="宋体" w:cs="Times New Roman"/>
      <w:kern w:val="0"/>
      <w:sz w:val="24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2022-06-10T07:56:00Z</dcterms:created>
  <dc:creator>Administrator</dc:creator>
  <cp:lastModifiedBy>Administrator</cp:lastModifiedBy>
  <dcterms:modified xsi:type="dcterms:W3CDTF">2022-06-10T07:56:24Z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